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  <w:bookmarkStart w:id="0" w:name="_GoBack"/>
      <w:bookmarkEnd w:id="0"/>
      <w:r>
        <w:t xml:space="preserve"> </w:t>
      </w:r>
    </w:p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</w:pPr>
      <w:r>
        <w:rPr>
          <w:noProof/>
        </w:rPr>
        <w:drawing>
          <wp:inline distT="0" distB="0" distL="114300" distR="114300">
            <wp:extent cx="1857375" cy="185737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</w:pPr>
    </w:p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" w:hanging="4"/>
        <w:jc w:val="center"/>
      </w:pPr>
      <w:r>
        <w:rPr>
          <w:b/>
          <w:sz w:val="44"/>
          <w:szCs w:val="44"/>
        </w:rPr>
        <w:t>UNIVERSIDAD DE BUENOS AIRES</w:t>
      </w:r>
    </w:p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" w:hanging="4"/>
        <w:jc w:val="center"/>
      </w:pPr>
      <w:r>
        <w:rPr>
          <w:b/>
          <w:sz w:val="44"/>
          <w:szCs w:val="44"/>
        </w:rPr>
        <w:t>FACULTAD DE FILOSOFÍA Y LETRAS</w:t>
      </w: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" w:hanging="4"/>
        <w:jc w:val="both"/>
        <w:rPr>
          <w:sz w:val="44"/>
          <w:szCs w:val="44"/>
          <w:u w:val="single"/>
        </w:rPr>
      </w:pP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u w:val="single"/>
        </w:rPr>
      </w:pP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u w:val="single"/>
        </w:rPr>
      </w:pPr>
    </w:p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DEPARTAMENTO: </w:t>
      </w:r>
      <w:r>
        <w:rPr>
          <w:sz w:val="32"/>
          <w:szCs w:val="32"/>
        </w:rPr>
        <w:t>[EN MAYÚSCULA]</w:t>
      </w: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</w:p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SEMINARIO: </w:t>
      </w:r>
      <w:r>
        <w:rPr>
          <w:sz w:val="32"/>
          <w:szCs w:val="32"/>
        </w:rPr>
        <w:t>[EN MAYÚSCULA]</w:t>
      </w: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</w:p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MODALIDAD DE DICTADO</w:t>
      </w:r>
      <w:r>
        <w:rPr>
          <w:sz w:val="32"/>
          <w:szCs w:val="32"/>
        </w:rPr>
        <w:t>: VIRTUAL (según Res. (D) Nº 732/20 y normativa específica dispuesta a los efectos de organizar el dictado a distancia)</w:t>
      </w: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</w:p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PROFESOR/A: </w:t>
      </w:r>
      <w:r>
        <w:rPr>
          <w:sz w:val="32"/>
          <w:szCs w:val="32"/>
        </w:rPr>
        <w:t>[APELLIDO y NOMBRE]</w:t>
      </w:r>
    </w:p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PROFESOR/A: </w:t>
      </w:r>
      <w:r>
        <w:rPr>
          <w:sz w:val="32"/>
          <w:szCs w:val="32"/>
        </w:rPr>
        <w:t>[APELLIDO y NOMBRE]</w:t>
      </w: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</w:p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CUATRIMESTRE:</w:t>
      </w:r>
      <w:r>
        <w:rPr>
          <w:sz w:val="32"/>
          <w:szCs w:val="32"/>
        </w:rPr>
        <w:t xml:space="preserve"> 2º</w:t>
      </w: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</w:p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AÑO: </w:t>
      </w:r>
      <w:r>
        <w:rPr>
          <w:sz w:val="32"/>
          <w:szCs w:val="32"/>
        </w:rPr>
        <w:t>2020</w:t>
      </w: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</w:p>
    <w:p w:rsidR="00B03A2F" w:rsidRDefault="00F96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CÓDIGO Nº: </w:t>
      </w:r>
      <w:r>
        <w:rPr>
          <w:sz w:val="32"/>
          <w:szCs w:val="32"/>
        </w:rPr>
        <w:t>[NO COMPLETAR]</w:t>
      </w:r>
    </w:p>
    <w:p w:rsidR="00B03A2F" w:rsidRDefault="00B03A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both"/>
        <w:rPr>
          <w:sz w:val="32"/>
          <w:szCs w:val="32"/>
        </w:rPr>
      </w:pPr>
    </w:p>
    <w:p w:rsidR="00B03A2F" w:rsidRDefault="00F96A86">
      <w:pPr>
        <w:ind w:left="0" w:hanging="2"/>
        <w:jc w:val="both"/>
      </w:pPr>
      <w:r>
        <w:rPr>
          <w:b/>
        </w:rPr>
        <w:t>UNIVERSIDAD DE BUENOS AIRES</w:t>
      </w:r>
    </w:p>
    <w:p w:rsidR="00B03A2F" w:rsidRDefault="00F96A86">
      <w:pPr>
        <w:ind w:left="0" w:hanging="2"/>
        <w:jc w:val="both"/>
      </w:pPr>
      <w:r>
        <w:rPr>
          <w:b/>
        </w:rPr>
        <w:t>FACULTAD DE FILOSOFÍA Y LETRAS</w:t>
      </w:r>
    </w:p>
    <w:p w:rsidR="00B03A2F" w:rsidRDefault="00F96A86">
      <w:pPr>
        <w:ind w:left="0" w:hanging="2"/>
        <w:jc w:val="both"/>
      </w:pPr>
      <w:r>
        <w:rPr>
          <w:b/>
        </w:rPr>
        <w:lastRenderedPageBreak/>
        <w:t xml:space="preserve">DEPARTAMENTO DE </w:t>
      </w:r>
    </w:p>
    <w:p w:rsidR="00B03A2F" w:rsidRDefault="00F96A86">
      <w:pPr>
        <w:ind w:left="0" w:hanging="2"/>
        <w:jc w:val="both"/>
      </w:pPr>
      <w:r>
        <w:rPr>
          <w:b/>
        </w:rPr>
        <w:t xml:space="preserve">SEMINARIO: </w:t>
      </w:r>
      <w:r>
        <w:t>[EN MAYÚSCULA]</w:t>
      </w:r>
    </w:p>
    <w:p w:rsidR="00B03A2F" w:rsidRDefault="00F96A86">
      <w:pPr>
        <w:ind w:left="0" w:hanging="2"/>
        <w:jc w:val="both"/>
      </w:pPr>
      <w:r>
        <w:rPr>
          <w:b/>
        </w:rPr>
        <w:t>MODALIDAD DE DICTADO</w:t>
      </w:r>
      <w:r>
        <w:t>: VIRTUAL</w:t>
      </w:r>
      <w:r>
        <w:rPr>
          <w:vertAlign w:val="superscript"/>
        </w:rPr>
        <w:footnoteReference w:id="1"/>
      </w:r>
    </w:p>
    <w:p w:rsidR="00B03A2F" w:rsidRDefault="00F96A86">
      <w:pPr>
        <w:ind w:left="0" w:hanging="2"/>
        <w:jc w:val="both"/>
      </w:pPr>
      <w:r>
        <w:rPr>
          <w:b/>
        </w:rPr>
        <w:t>CARGA HORARIA</w:t>
      </w:r>
      <w:r>
        <w:t>: 64 HORAS</w:t>
      </w:r>
    </w:p>
    <w:p w:rsidR="00B03A2F" w:rsidRDefault="00F96A86">
      <w:pPr>
        <w:ind w:left="0" w:hanging="2"/>
        <w:jc w:val="both"/>
      </w:pPr>
      <w:r>
        <w:rPr>
          <w:b/>
        </w:rPr>
        <w:t xml:space="preserve">CUATRIMESTRE Y AÑO: </w:t>
      </w:r>
      <w:r>
        <w:t>2º / 2020</w:t>
      </w:r>
    </w:p>
    <w:p w:rsidR="00B03A2F" w:rsidRDefault="00F96A86">
      <w:pPr>
        <w:ind w:left="0" w:hanging="2"/>
        <w:jc w:val="both"/>
      </w:pPr>
      <w:r>
        <w:rPr>
          <w:b/>
        </w:rPr>
        <w:t xml:space="preserve">CÓDIGO Nº: </w:t>
      </w:r>
      <w:r>
        <w:t>[NO COMPLETAR]</w:t>
      </w:r>
    </w:p>
    <w:p w:rsidR="00B03A2F" w:rsidRDefault="00B03A2F">
      <w:pPr>
        <w:ind w:left="0" w:hanging="2"/>
        <w:jc w:val="both"/>
      </w:pPr>
    </w:p>
    <w:p w:rsidR="00B03A2F" w:rsidRDefault="00F96A86">
      <w:pPr>
        <w:ind w:left="0" w:hanging="2"/>
        <w:jc w:val="both"/>
      </w:pPr>
      <w:r>
        <w:rPr>
          <w:b/>
        </w:rPr>
        <w:t xml:space="preserve">PROFESOR/A: </w:t>
      </w:r>
      <w:r>
        <w:t>[APELLIDO y NOMBRE]</w:t>
      </w:r>
    </w:p>
    <w:p w:rsidR="00B03A2F" w:rsidRDefault="00F96A86">
      <w:pPr>
        <w:ind w:left="0" w:hanging="2"/>
        <w:jc w:val="both"/>
      </w:pPr>
      <w:r>
        <w:rPr>
          <w:b/>
        </w:rPr>
        <w:t>PROFESOR/A</w:t>
      </w:r>
      <w:r>
        <w:rPr>
          <w:b/>
        </w:rPr>
        <w:t xml:space="preserve">: </w:t>
      </w:r>
      <w:r>
        <w:t>[APELLIDO y NOMBRE]</w:t>
      </w:r>
    </w:p>
    <w:p w:rsidR="00B03A2F" w:rsidRDefault="00B03A2F">
      <w:pPr>
        <w:ind w:left="0" w:hanging="2"/>
        <w:jc w:val="both"/>
      </w:pPr>
    </w:p>
    <w:p w:rsidR="00B03A2F" w:rsidRDefault="00F96A86">
      <w:pPr>
        <w:ind w:left="0" w:hanging="2"/>
        <w:jc w:val="both"/>
      </w:pPr>
      <w:r>
        <w:rPr>
          <w:b/>
        </w:rPr>
        <w:t>EQUIPO DOCENTE COLABORADOR:</w:t>
      </w:r>
      <w:r>
        <w:rPr>
          <w:b/>
          <w:vertAlign w:val="superscript"/>
        </w:rPr>
        <w:footnoteReference w:id="2"/>
      </w:r>
    </w:p>
    <w:p w:rsidR="00B03A2F" w:rsidRDefault="00F96A86">
      <w:pPr>
        <w:ind w:left="0" w:hanging="2"/>
        <w:jc w:val="both"/>
      </w:pPr>
      <w:r>
        <w:t>[La nota al pie debe figurar en el programa.]</w:t>
      </w:r>
    </w:p>
    <w:p w:rsidR="00B03A2F" w:rsidRDefault="00F96A86">
      <w:pPr>
        <w:ind w:left="0" w:hanging="2"/>
        <w:jc w:val="both"/>
      </w:pPr>
      <w:r>
        <w:t>[APELLIDO y NOMBRE]</w:t>
      </w:r>
    </w:p>
    <w:p w:rsidR="00B03A2F" w:rsidRDefault="00F96A86">
      <w:pPr>
        <w:ind w:left="0" w:hanging="2"/>
        <w:jc w:val="both"/>
      </w:pPr>
      <w:r>
        <w:t>[APELLIDO y NOMBRE]</w:t>
      </w:r>
    </w:p>
    <w:p w:rsidR="00B03A2F" w:rsidRDefault="00F96A86">
      <w:pPr>
        <w:ind w:left="0" w:hanging="2"/>
        <w:jc w:val="both"/>
      </w:pPr>
      <w:r>
        <w:t>[APELLIDO y NOMBRE]</w:t>
      </w:r>
    </w:p>
    <w:p w:rsidR="00B03A2F" w:rsidRDefault="00F96A86">
      <w:pPr>
        <w:ind w:left="0" w:hanging="2"/>
        <w:jc w:val="both"/>
      </w:pPr>
      <w:r>
        <w:t>[APELLIDO y NOMBRE]</w:t>
      </w:r>
    </w:p>
    <w:p w:rsidR="00B03A2F" w:rsidRDefault="00B03A2F">
      <w:pPr>
        <w:ind w:left="0" w:hanging="2"/>
        <w:jc w:val="both"/>
      </w:pPr>
    </w:p>
    <w:p w:rsidR="00B03A2F" w:rsidRDefault="00B03A2F">
      <w:pPr>
        <w:ind w:left="0" w:hanging="2"/>
        <w:jc w:val="both"/>
        <w:rPr>
          <w:u w:val="single"/>
        </w:rPr>
      </w:pPr>
    </w:p>
    <w:p w:rsidR="00B03A2F" w:rsidRDefault="00F96A86">
      <w:pPr>
        <w:numPr>
          <w:ilvl w:val="0"/>
          <w:numId w:val="1"/>
        </w:numPr>
        <w:ind w:left="0" w:hanging="2"/>
        <w:jc w:val="both"/>
      </w:pPr>
      <w:r>
        <w:rPr>
          <w:b/>
        </w:rPr>
        <w:t>Fundamentación y descripción</w:t>
      </w:r>
    </w:p>
    <w:p w:rsidR="00B03A2F" w:rsidRDefault="00F96A86">
      <w:pPr>
        <w:ind w:left="0" w:hanging="2"/>
        <w:jc w:val="both"/>
      </w:pPr>
      <w:r>
        <w:t xml:space="preserve">[En este apartado debe describirse y fundamentarse el tema del seminario. Podrá hacerse breve referencia a la orientación teórica y la metodología de trabajo. Se sugiere no exceder los 3.500 caracteres] </w:t>
      </w:r>
    </w:p>
    <w:p w:rsidR="00B03A2F" w:rsidRDefault="00F96A86">
      <w:pPr>
        <w:ind w:left="0" w:hanging="2"/>
        <w:jc w:val="both"/>
      </w:pPr>
      <w:r>
        <w:t>[OPCIONAL, NO FIGURA EN EL REGLAMENTO ACADÉMICO]</w:t>
      </w:r>
    </w:p>
    <w:p w:rsidR="00B03A2F" w:rsidRDefault="00B03A2F">
      <w:pPr>
        <w:ind w:left="0" w:hanging="2"/>
        <w:jc w:val="both"/>
      </w:pPr>
    </w:p>
    <w:p w:rsidR="00B03A2F" w:rsidRDefault="00B03A2F">
      <w:pPr>
        <w:ind w:left="0" w:hanging="2"/>
        <w:jc w:val="both"/>
      </w:pPr>
    </w:p>
    <w:p w:rsidR="00B03A2F" w:rsidRDefault="00F96A86">
      <w:pPr>
        <w:numPr>
          <w:ilvl w:val="0"/>
          <w:numId w:val="1"/>
        </w:numPr>
        <w:ind w:left="0" w:hanging="2"/>
        <w:jc w:val="both"/>
      </w:pPr>
      <w:r>
        <w:rPr>
          <w:b/>
        </w:rPr>
        <w:t>O</w:t>
      </w:r>
      <w:r>
        <w:rPr>
          <w:b/>
        </w:rPr>
        <w:t>bjetivos:</w:t>
      </w:r>
    </w:p>
    <w:p w:rsidR="00B03A2F" w:rsidRDefault="00F96A86">
      <w:pPr>
        <w:ind w:left="0" w:hanging="2"/>
        <w:jc w:val="both"/>
      </w:pPr>
      <w:r>
        <w:t xml:space="preserve">[Se formularán los objetivos del seminario. Se sugiere no exceder los 1.000 caracteres] </w:t>
      </w:r>
    </w:p>
    <w:p w:rsidR="00B03A2F" w:rsidRDefault="00B03A2F">
      <w:pPr>
        <w:ind w:left="0" w:hanging="2"/>
        <w:jc w:val="both"/>
      </w:pPr>
    </w:p>
    <w:p w:rsidR="00B03A2F" w:rsidRDefault="00B03A2F">
      <w:pPr>
        <w:ind w:left="0" w:hanging="2"/>
        <w:jc w:val="both"/>
      </w:pPr>
    </w:p>
    <w:p w:rsidR="00B03A2F" w:rsidRDefault="00F96A86">
      <w:pPr>
        <w:numPr>
          <w:ilvl w:val="0"/>
          <w:numId w:val="1"/>
        </w:numPr>
        <w:ind w:left="0" w:hanging="2"/>
        <w:jc w:val="both"/>
      </w:pPr>
      <w:r>
        <w:rPr>
          <w:b/>
        </w:rPr>
        <w:t xml:space="preserve">Contenidos: </w:t>
      </w:r>
      <w:r>
        <w:t>[organizados en unidades temáticas]</w:t>
      </w:r>
    </w:p>
    <w:p w:rsidR="00B03A2F" w:rsidRDefault="00B03A2F">
      <w:pPr>
        <w:ind w:left="0" w:hanging="2"/>
        <w:jc w:val="both"/>
        <w:rPr>
          <w:u w:val="single"/>
        </w:rPr>
      </w:pPr>
    </w:p>
    <w:p w:rsidR="00B03A2F" w:rsidRDefault="00F96A86">
      <w:pPr>
        <w:ind w:left="0" w:hanging="2"/>
        <w:jc w:val="both"/>
      </w:pPr>
      <w:r>
        <w:rPr>
          <w:u w:val="single"/>
        </w:rPr>
        <w:t>Unidad [N]: [Título de la Unidad N]</w:t>
      </w:r>
    </w:p>
    <w:p w:rsidR="00B03A2F" w:rsidRDefault="00F96A86">
      <w:pPr>
        <w:ind w:left="0" w:hanging="2"/>
        <w:jc w:val="both"/>
      </w:pPr>
      <w:r>
        <w:t>[Se especificarán los contenidos de la unidad N]</w:t>
      </w:r>
    </w:p>
    <w:p w:rsidR="00B03A2F" w:rsidRDefault="00B03A2F">
      <w:pPr>
        <w:ind w:left="0" w:hanging="2"/>
        <w:jc w:val="both"/>
        <w:rPr>
          <w:u w:val="single"/>
        </w:rPr>
      </w:pPr>
    </w:p>
    <w:p w:rsidR="00B03A2F" w:rsidRDefault="00B03A2F">
      <w:pPr>
        <w:ind w:left="0" w:hanging="2"/>
        <w:jc w:val="both"/>
      </w:pPr>
    </w:p>
    <w:p w:rsidR="00B03A2F" w:rsidRDefault="00F96A86">
      <w:pPr>
        <w:numPr>
          <w:ilvl w:val="0"/>
          <w:numId w:val="1"/>
        </w:numPr>
        <w:ind w:left="0" w:hanging="2"/>
        <w:jc w:val="both"/>
      </w:pPr>
      <w:r>
        <w:rPr>
          <w:b/>
        </w:rPr>
        <w:t>Bibliografía, filmo</w:t>
      </w:r>
      <w:r>
        <w:rPr>
          <w:b/>
        </w:rPr>
        <w:t xml:space="preserve">grafía y/o discografía obligatoria, complementaria y fuentes, si correspondiera: </w:t>
      </w:r>
    </w:p>
    <w:p w:rsidR="00B03A2F" w:rsidRDefault="00B03A2F">
      <w:pPr>
        <w:ind w:left="0" w:hanging="2"/>
        <w:jc w:val="both"/>
        <w:rPr>
          <w:u w:val="single"/>
        </w:rPr>
      </w:pPr>
    </w:p>
    <w:p w:rsidR="00B03A2F" w:rsidRDefault="00F96A86">
      <w:pPr>
        <w:ind w:left="0" w:hanging="2"/>
        <w:jc w:val="both"/>
      </w:pPr>
      <w:r>
        <w:rPr>
          <w:u w:val="single"/>
        </w:rPr>
        <w:t>Unidad [N]</w:t>
      </w:r>
    </w:p>
    <w:p w:rsidR="00B03A2F" w:rsidRDefault="00B03A2F">
      <w:pPr>
        <w:ind w:left="0" w:hanging="2"/>
        <w:jc w:val="both"/>
        <w:rPr>
          <w:u w:val="single"/>
        </w:rPr>
      </w:pPr>
    </w:p>
    <w:p w:rsidR="00B03A2F" w:rsidRDefault="00F96A86">
      <w:pPr>
        <w:ind w:left="0" w:hanging="2"/>
        <w:jc w:val="both"/>
      </w:pPr>
      <w:r>
        <w:rPr>
          <w:u w:val="single"/>
        </w:rPr>
        <w:lastRenderedPageBreak/>
        <w:t>Bibliografía/Filmografía/Discografía obligatoria</w:t>
      </w:r>
    </w:p>
    <w:p w:rsidR="00B03A2F" w:rsidRDefault="00F96A86">
      <w:pPr>
        <w:ind w:left="0" w:hanging="2"/>
        <w:jc w:val="both"/>
      </w:pPr>
      <w:r>
        <w:t>[Bibliografía obligatoria correspondiente a la Unidad N en orden alfabético]</w:t>
      </w:r>
    </w:p>
    <w:p w:rsidR="00B03A2F" w:rsidRDefault="00B03A2F">
      <w:pPr>
        <w:ind w:left="0" w:hanging="2"/>
        <w:jc w:val="both"/>
        <w:rPr>
          <w:u w:val="single"/>
        </w:rPr>
      </w:pPr>
    </w:p>
    <w:p w:rsidR="00B03A2F" w:rsidRDefault="00F96A86">
      <w:pPr>
        <w:ind w:left="0" w:hanging="2"/>
        <w:jc w:val="both"/>
      </w:pPr>
      <w:r>
        <w:rPr>
          <w:u w:val="single"/>
        </w:rPr>
        <w:t>Bibliografía complementaria</w:t>
      </w:r>
    </w:p>
    <w:p w:rsidR="00B03A2F" w:rsidRDefault="00F96A86">
      <w:pPr>
        <w:ind w:left="0" w:hanging="2"/>
        <w:jc w:val="both"/>
      </w:pPr>
      <w:r>
        <w:t>[Bibli</w:t>
      </w:r>
      <w:r>
        <w:t>ografía complementaria correspondiente a la Unidad N en orden alfabético]</w:t>
      </w:r>
    </w:p>
    <w:p w:rsidR="00B03A2F" w:rsidRDefault="00B03A2F">
      <w:pPr>
        <w:ind w:left="0" w:hanging="2"/>
        <w:jc w:val="both"/>
        <w:rPr>
          <w:u w:val="single"/>
        </w:rPr>
      </w:pPr>
    </w:p>
    <w:p w:rsidR="00B03A2F" w:rsidRDefault="00F96A86">
      <w:pPr>
        <w:ind w:left="0" w:hanging="2"/>
        <w:jc w:val="both"/>
      </w:pPr>
      <w:r>
        <w:rPr>
          <w:u w:val="single"/>
        </w:rPr>
        <w:t>Fuentes</w:t>
      </w:r>
    </w:p>
    <w:p w:rsidR="00B03A2F" w:rsidRDefault="00F96A86">
      <w:pPr>
        <w:ind w:left="0" w:hanging="2"/>
        <w:jc w:val="both"/>
      </w:pPr>
      <w:r>
        <w:t>[Fuentes correspondiente a la Unidad N en orden alfabético]</w:t>
      </w:r>
    </w:p>
    <w:p w:rsidR="00B03A2F" w:rsidRDefault="00B03A2F">
      <w:pPr>
        <w:ind w:left="0" w:hanging="2"/>
        <w:jc w:val="both"/>
        <w:rPr>
          <w:u w:val="single"/>
        </w:rPr>
      </w:pPr>
    </w:p>
    <w:p w:rsidR="00B03A2F" w:rsidRDefault="00F96A86">
      <w:pPr>
        <w:ind w:left="0" w:hanging="2"/>
        <w:jc w:val="both"/>
      </w:pPr>
      <w:r>
        <w:rPr>
          <w:u w:val="single"/>
        </w:rPr>
        <w:t>Bibliografía general</w:t>
      </w:r>
    </w:p>
    <w:p w:rsidR="00B03A2F" w:rsidRDefault="00F96A86">
      <w:pPr>
        <w:ind w:left="0" w:hanging="2"/>
        <w:jc w:val="both"/>
      </w:pPr>
      <w:r>
        <w:t xml:space="preserve">[Se consignará en orden alfabético la bibliografía general en orden alfabético.] </w:t>
      </w:r>
    </w:p>
    <w:p w:rsidR="00B03A2F" w:rsidRDefault="00F96A86">
      <w:pPr>
        <w:ind w:left="0" w:hanging="2"/>
        <w:jc w:val="both"/>
      </w:pPr>
      <w:r>
        <w:t>[OPCIONAL, NO FIGURA EN EL REGLAMENTO ACADÉMICO]</w:t>
      </w:r>
    </w:p>
    <w:p w:rsidR="00B03A2F" w:rsidRDefault="00B03A2F">
      <w:pPr>
        <w:ind w:left="0" w:hanging="2"/>
        <w:jc w:val="both"/>
      </w:pPr>
    </w:p>
    <w:p w:rsidR="00B03A2F" w:rsidRDefault="00B03A2F">
      <w:pPr>
        <w:ind w:left="0" w:hanging="2"/>
        <w:jc w:val="both"/>
      </w:pPr>
    </w:p>
    <w:p w:rsidR="00B03A2F" w:rsidRDefault="00F96A86">
      <w:pPr>
        <w:numPr>
          <w:ilvl w:val="0"/>
          <w:numId w:val="1"/>
        </w:numPr>
        <w:spacing w:after="240"/>
        <w:ind w:left="0" w:hanging="2"/>
        <w:jc w:val="both"/>
      </w:pPr>
      <w:r>
        <w:rPr>
          <w:b/>
        </w:rPr>
        <w:t xml:space="preserve">Organización del dictado de seminario </w:t>
      </w:r>
    </w:p>
    <w:p w:rsidR="00B03A2F" w:rsidRDefault="00F96A86">
      <w:pPr>
        <w:spacing w:after="120"/>
        <w:ind w:left="0" w:hanging="2"/>
        <w:jc w:val="both"/>
      </w:pPr>
      <w:r>
        <w:t xml:space="preserve">El seminario se dicta en modalidad virtual mientras duren las restricciones establecidas por </w:t>
      </w:r>
      <w:r>
        <w:rPr>
          <w:highlight w:val="white"/>
        </w:rPr>
        <w:t xml:space="preserve"> el Aislamiento Social Preventivo y Obligatorio definido por el gobierno </w:t>
      </w:r>
      <w:r>
        <w:rPr>
          <w:highlight w:val="white"/>
        </w:rPr>
        <w:t>nacional (DNU 297/2020)</w:t>
      </w:r>
      <w:r>
        <w:t xml:space="preserve">. Su funcionamiento se adecua a lo establecido en la Res. (D) Nº 732/20 y a la normativa específica dispuesta a los efectos de organizar el dictado a distancia. </w:t>
      </w:r>
    </w:p>
    <w:p w:rsidR="00B03A2F" w:rsidRDefault="00F96A86">
      <w:pPr>
        <w:spacing w:after="120"/>
        <w:ind w:left="0" w:hanging="2"/>
        <w:jc w:val="both"/>
      </w:pPr>
      <w:r>
        <w:t>El dictado de clases se realiza a través del campus virtual de la Facul</w:t>
      </w:r>
      <w:r>
        <w:t>tad de Filosofía y Letras y de otros canales de comunicación virtual que se consideren pertinentes para favorecer el intercambio pedagógico con los/las estudiantes.</w:t>
      </w:r>
    </w:p>
    <w:p w:rsidR="00B03A2F" w:rsidRDefault="00F96A86">
      <w:pPr>
        <w:spacing w:after="120"/>
        <w:ind w:left="0" w:hanging="2"/>
        <w:jc w:val="both"/>
      </w:pPr>
      <w:r>
        <w:t xml:space="preserve">La carga horaria total es de 64 horas.    </w:t>
      </w:r>
    </w:p>
    <w:p w:rsidR="00B03A2F" w:rsidRDefault="00B03A2F">
      <w:pPr>
        <w:ind w:left="0" w:hanging="2"/>
        <w:jc w:val="both"/>
      </w:pPr>
    </w:p>
    <w:p w:rsidR="00B03A2F" w:rsidRDefault="00F96A86">
      <w:pPr>
        <w:spacing w:after="120"/>
        <w:ind w:left="0" w:hanging="2"/>
        <w:jc w:val="both"/>
      </w:pPr>
      <w:r>
        <w:rPr>
          <w:b/>
        </w:rPr>
        <w:t>Modalidad de trabajo</w:t>
      </w:r>
    </w:p>
    <w:p w:rsidR="00B03A2F" w:rsidRDefault="00F96A86">
      <w:pPr>
        <w:spacing w:after="120"/>
        <w:ind w:left="0" w:hanging="2"/>
        <w:jc w:val="both"/>
      </w:pPr>
      <w:r>
        <w:t>[Exponer brevemente aquí l</w:t>
      </w:r>
      <w:r>
        <w:t>a forma de trabajo prevista para el dictado del seminario en modalidad virtual: organización de las clases y los contenidos, tipo de actividades a realizar, forma de evaluación, etc.]</w:t>
      </w:r>
    </w:p>
    <w:p w:rsidR="00B03A2F" w:rsidRDefault="00F96A86">
      <w:pPr>
        <w:spacing w:after="120"/>
        <w:ind w:left="0" w:hanging="2"/>
        <w:jc w:val="both"/>
      </w:pPr>
      <w:r>
        <w:t>[Tener en cuenta que, dado que la asistencia no se consigna en la modali</w:t>
      </w:r>
      <w:r>
        <w:t>dad virtual, el seguimiento de los/las estudiantes deberá realizarse por los medios que los equipos docentes consideren convenientes y posibles. Asimismo, que las dificultades para asistir a encuentros sincrónicos no constituyen un obstáculo para la regula</w:t>
      </w:r>
      <w:r>
        <w:t>rización de las asignaturas]</w:t>
      </w:r>
    </w:p>
    <w:p w:rsidR="00B03A2F" w:rsidRDefault="00B03A2F">
      <w:pPr>
        <w:ind w:left="0" w:hanging="2"/>
        <w:jc w:val="both"/>
      </w:pPr>
    </w:p>
    <w:p w:rsidR="00B03A2F" w:rsidRDefault="00F96A86">
      <w:pPr>
        <w:numPr>
          <w:ilvl w:val="0"/>
          <w:numId w:val="1"/>
        </w:numPr>
        <w:ind w:left="0" w:hanging="2"/>
        <w:jc w:val="both"/>
      </w:pPr>
      <w:r>
        <w:rPr>
          <w:b/>
        </w:rPr>
        <w:t xml:space="preserve">Organización de la evaluación </w:t>
      </w:r>
    </w:p>
    <w:p w:rsidR="00B03A2F" w:rsidRDefault="00B03A2F">
      <w:pPr>
        <w:ind w:left="0" w:hanging="2"/>
        <w:jc w:val="both"/>
      </w:pPr>
    </w:p>
    <w:p w:rsidR="00B03A2F" w:rsidRDefault="00F96A86">
      <w:pPr>
        <w:spacing w:after="120"/>
        <w:ind w:left="0" w:hanging="2"/>
        <w:jc w:val="both"/>
      </w:pPr>
      <w:r>
        <w:t>El sistema de regularidad y aprobación del seminario se rige por el Reglamento Académico (Res. (CD) Nº 4428/17) e incorpora las modificaciones establecidas en la Res. D 732/20 para su adecuación</w:t>
      </w:r>
      <w:r>
        <w:t xml:space="preserve"> a la modalidad virtual de manera excepcional:</w:t>
      </w:r>
    </w:p>
    <w:p w:rsidR="00B03A2F" w:rsidRDefault="00F96A86">
      <w:pPr>
        <w:spacing w:after="120"/>
        <w:ind w:left="0" w:hanging="2"/>
        <w:jc w:val="both"/>
      </w:pPr>
      <w:r>
        <w:rPr>
          <w:u w:val="single"/>
        </w:rPr>
        <w:t>Regularización del seminario</w:t>
      </w:r>
      <w:r>
        <w:t xml:space="preserve">: </w:t>
      </w:r>
    </w:p>
    <w:p w:rsidR="00B03A2F" w:rsidRDefault="00F96A86">
      <w:pPr>
        <w:ind w:left="0" w:hanging="2"/>
        <w:jc w:val="both"/>
      </w:pPr>
      <w:r>
        <w:t xml:space="preserve">Es condición para alcanzar la regularidad del seminario aprobar una evaluación con un mínimo de 4 (cuatro) durante la cursada. Para ello los/las docentes a cargo dispondrán de un dispositivo definido para tal fin. </w:t>
      </w:r>
    </w:p>
    <w:p w:rsidR="00B03A2F" w:rsidRDefault="00B03A2F">
      <w:pPr>
        <w:ind w:left="0" w:hanging="2"/>
        <w:jc w:val="both"/>
        <w:rPr>
          <w:u w:val="single"/>
        </w:rPr>
      </w:pPr>
    </w:p>
    <w:p w:rsidR="00B03A2F" w:rsidRDefault="00F96A86">
      <w:pPr>
        <w:spacing w:after="120"/>
        <w:ind w:left="0" w:hanging="2"/>
        <w:jc w:val="both"/>
      </w:pPr>
      <w:r>
        <w:rPr>
          <w:u w:val="single"/>
        </w:rPr>
        <w:t>Aprobación del seminario</w:t>
      </w:r>
      <w:r>
        <w:t xml:space="preserve">: </w:t>
      </w:r>
    </w:p>
    <w:p w:rsidR="00B03A2F" w:rsidRDefault="00F96A86">
      <w:pPr>
        <w:ind w:left="0" w:hanging="2"/>
        <w:jc w:val="both"/>
      </w:pPr>
      <w:r>
        <w:t>Los/as estudi</w:t>
      </w:r>
      <w:r>
        <w:t>antes que cumplan el requisito mencionado podrán presentar el trabajo final integrador que será calificado con otra nota. La calificación final resultará del promedio de la nota de cursada y del trabajo final integrador.</w:t>
      </w:r>
    </w:p>
    <w:p w:rsidR="00B03A2F" w:rsidRDefault="00B03A2F">
      <w:pPr>
        <w:ind w:left="0" w:hanging="2"/>
        <w:jc w:val="both"/>
      </w:pPr>
    </w:p>
    <w:p w:rsidR="00B03A2F" w:rsidRDefault="00F96A86">
      <w:pPr>
        <w:ind w:left="0" w:hanging="2"/>
        <w:jc w:val="both"/>
      </w:pPr>
      <w:r>
        <w:t>Si el trabajo final integrador fue</w:t>
      </w:r>
      <w:r>
        <w:t>ra rechazado, los/as interesados/as tendrán la opción de presentarlo nuevamente antes de la finalización del plazo de vigencia de la regularidad. El/la estudiante que no presente su trabajo dentro del plazo fijado, no podrá ser considerado/a para la aproba</w:t>
      </w:r>
      <w:r>
        <w:t>ción del seminario.</w:t>
      </w:r>
    </w:p>
    <w:p w:rsidR="00B03A2F" w:rsidRDefault="00B03A2F">
      <w:pPr>
        <w:ind w:left="0" w:hanging="2"/>
        <w:jc w:val="both"/>
      </w:pPr>
    </w:p>
    <w:p w:rsidR="00B03A2F" w:rsidRDefault="00F96A86">
      <w:pPr>
        <w:ind w:left="0" w:hanging="2"/>
        <w:jc w:val="both"/>
      </w:pPr>
      <w:r>
        <w:t xml:space="preserve">VIGENCIA DE LA REGULARIDAD: El plazo de presentación del trabajo final de los seminarios es de 4 (cuatro) años posteriores a su finalización. </w:t>
      </w:r>
    </w:p>
    <w:p w:rsidR="00B03A2F" w:rsidRDefault="00B03A2F">
      <w:pPr>
        <w:ind w:left="0" w:hanging="2"/>
        <w:jc w:val="both"/>
      </w:pPr>
    </w:p>
    <w:p w:rsidR="00B03A2F" w:rsidRDefault="00F96A86">
      <w:pPr>
        <w:ind w:left="0" w:hanging="2"/>
        <w:jc w:val="both"/>
      </w:pPr>
      <w:r>
        <w:t xml:space="preserve">RÉGIMEN TRANSITORIO DE ASISTENCIA, REGULARIDAD Y MODALIDADES DE EVALUACIÓN DE MATERIAS: El </w:t>
      </w:r>
      <w:r>
        <w:t>cumplimiento de los requisitos de regularidad en los casos de estudiantes que se encuentren cursando bajo el Régimen Transitorio de Asistencia, Regularidad y Modalidades de Evaluación de Materias (RTARMEM) aprobado por Res. (CD) Nº 1117/10 quedará sujeto a</w:t>
      </w:r>
      <w:r>
        <w:t>l análisis conjunto entre el Programa de Orientación de la SEUBE, los Departamentos docentes y los/las Profesores a cargo del seminario.</w:t>
      </w:r>
    </w:p>
    <w:p w:rsidR="00B03A2F" w:rsidRDefault="00B03A2F">
      <w:pPr>
        <w:ind w:left="0" w:hanging="2"/>
        <w:jc w:val="both"/>
      </w:pPr>
    </w:p>
    <w:p w:rsidR="00B03A2F" w:rsidRDefault="00F96A86">
      <w:pPr>
        <w:numPr>
          <w:ilvl w:val="0"/>
          <w:numId w:val="1"/>
        </w:numPr>
        <w:ind w:left="0" w:hanging="2"/>
        <w:jc w:val="both"/>
      </w:pPr>
      <w:r>
        <w:rPr>
          <w:b/>
        </w:rPr>
        <w:t>Recomendaciones</w:t>
      </w:r>
    </w:p>
    <w:p w:rsidR="00B03A2F" w:rsidRDefault="00F96A86">
      <w:pPr>
        <w:ind w:left="0" w:hanging="2"/>
        <w:jc w:val="both"/>
      </w:pPr>
      <w:r>
        <w:t xml:space="preserve">[Si las hubiere, se aclararán aquí las recomendaciones de la cursada. Por ejemplo, tener determinados </w:t>
      </w:r>
      <w:r>
        <w:t>conocimientos previos no obligatorios pero recomendables.]</w:t>
      </w:r>
    </w:p>
    <w:p w:rsidR="00B03A2F" w:rsidRDefault="00F96A86">
      <w:pPr>
        <w:ind w:left="0" w:hanging="2"/>
        <w:jc w:val="both"/>
      </w:pPr>
      <w:r>
        <w:t>[OPCIONAL, NO FIGURA EN EL REGLAMENTO ACADÉMICO]</w:t>
      </w:r>
    </w:p>
    <w:p w:rsidR="00B03A2F" w:rsidRDefault="00B03A2F">
      <w:pPr>
        <w:ind w:left="0" w:hanging="2"/>
        <w:jc w:val="both"/>
      </w:pPr>
    </w:p>
    <w:p w:rsidR="00B03A2F" w:rsidRDefault="00B03A2F">
      <w:pPr>
        <w:ind w:left="0" w:hanging="2"/>
        <w:jc w:val="both"/>
      </w:pPr>
    </w:p>
    <w:p w:rsidR="00B03A2F" w:rsidRDefault="00B03A2F">
      <w:pPr>
        <w:ind w:left="0" w:hanging="2"/>
        <w:jc w:val="both"/>
      </w:pPr>
    </w:p>
    <w:p w:rsidR="00B03A2F" w:rsidRDefault="00B03A2F">
      <w:pPr>
        <w:ind w:left="0" w:hanging="2"/>
        <w:jc w:val="both"/>
      </w:pPr>
    </w:p>
    <w:p w:rsidR="00B03A2F" w:rsidRDefault="00B03A2F">
      <w:pPr>
        <w:ind w:left="0" w:hanging="2"/>
        <w:jc w:val="both"/>
      </w:pPr>
    </w:p>
    <w:p w:rsidR="00B03A2F" w:rsidRDefault="00F96A86">
      <w:pPr>
        <w:ind w:left="0" w:hanging="2"/>
        <w:jc w:val="right"/>
      </w:pPr>
      <w:r>
        <w:t>Firma</w:t>
      </w:r>
    </w:p>
    <w:p w:rsidR="00B03A2F" w:rsidRDefault="00B03A2F">
      <w:pPr>
        <w:ind w:left="0" w:hanging="2"/>
        <w:jc w:val="right"/>
      </w:pPr>
    </w:p>
    <w:p w:rsidR="00B03A2F" w:rsidRDefault="00B03A2F">
      <w:pPr>
        <w:ind w:left="0" w:hanging="2"/>
        <w:jc w:val="right"/>
      </w:pPr>
    </w:p>
    <w:p w:rsidR="00B03A2F" w:rsidRDefault="00F96A86">
      <w:pPr>
        <w:ind w:left="0" w:hanging="2"/>
        <w:jc w:val="right"/>
      </w:pPr>
      <w:r>
        <w:t>Aclaración</w:t>
      </w:r>
    </w:p>
    <w:sectPr w:rsidR="00B03A2F">
      <w:footerReference w:type="default" r:id="rId9"/>
      <w:footerReference w:type="first" r:id="rId10"/>
      <w:pgSz w:w="12240" w:h="15840"/>
      <w:pgMar w:top="1134" w:right="1134" w:bottom="1134" w:left="2268" w:header="720" w:footer="1418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86" w:rsidRDefault="00F96A86">
      <w:pPr>
        <w:spacing w:line="240" w:lineRule="auto"/>
        <w:ind w:left="0" w:hanging="2"/>
      </w:pPr>
      <w:r>
        <w:separator/>
      </w:r>
    </w:p>
  </w:endnote>
  <w:endnote w:type="continuationSeparator" w:id="0">
    <w:p w:rsidR="00F96A86" w:rsidRDefault="00F96A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A2F" w:rsidRDefault="00B03A2F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A2F" w:rsidRDefault="00B03A2F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86" w:rsidRDefault="00F96A86">
      <w:pPr>
        <w:spacing w:line="240" w:lineRule="auto"/>
        <w:ind w:left="0" w:hanging="2"/>
      </w:pPr>
      <w:r>
        <w:separator/>
      </w:r>
    </w:p>
  </w:footnote>
  <w:footnote w:type="continuationSeparator" w:id="0">
    <w:p w:rsidR="00F96A86" w:rsidRDefault="00F96A86">
      <w:pPr>
        <w:spacing w:line="240" w:lineRule="auto"/>
        <w:ind w:left="0" w:hanging="2"/>
      </w:pPr>
      <w:r>
        <w:continuationSeparator/>
      </w:r>
    </w:p>
  </w:footnote>
  <w:footnote w:id="1">
    <w:p w:rsidR="00B03A2F" w:rsidRDefault="00F96A86">
      <w:pPr>
        <w:ind w:left="0"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Programa adecuado a las pautas de funcionamiento para la modalidad virtual establecidas en Res. D. 732/20 y otra normativa específica dispuesta a los efectos de organizar la cursada en el contexto de la emergencia sanitaria que impide el desarrollo de cla</w:t>
      </w:r>
      <w:r>
        <w:rPr>
          <w:sz w:val="20"/>
          <w:szCs w:val="20"/>
        </w:rPr>
        <w:t>ses presenciales en la Universidad.</w:t>
      </w:r>
    </w:p>
  </w:footnote>
  <w:footnote w:id="2">
    <w:p w:rsidR="00B03A2F" w:rsidRDefault="00F96A86">
      <w:pPr>
        <w:ind w:left="0" w:hanging="2"/>
        <w:jc w:val="both"/>
        <w:rPr>
          <w:rFonts w:eastAsia="Liberation Serif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Liberation Serif"/>
        </w:rPr>
        <w:t xml:space="preserve"> </w:t>
      </w:r>
      <w:r>
        <w:rPr>
          <w:sz w:val="20"/>
          <w:szCs w:val="20"/>
        </w:rPr>
        <w:t>Los/as docentes interinos/as están sujetos a la designación que apruebe el Consejo Directivo para el ciclo lectivo correspondiente.</w:t>
      </w:r>
    </w:p>
    <w:p w:rsidR="00B03A2F" w:rsidRDefault="00B03A2F">
      <w:pPr>
        <w:ind w:left="0" w:hanging="2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46B9B"/>
    <w:multiLevelType w:val="multilevel"/>
    <w:tmpl w:val="CF8E08D6"/>
    <w:lvl w:ilvl="0">
      <w:start w:val="1"/>
      <w:numFmt w:val="lowerLetter"/>
      <w:pStyle w:val="Ttulo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2F"/>
    <w:rsid w:val="0058189F"/>
    <w:rsid w:val="00B03A2F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35EA6-4EEA-4989-B7D6-66D7FE29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/>
    </w:rPr>
  </w:style>
  <w:style w:type="paragraph" w:styleId="Ttulo1">
    <w:name w:val="heading 1"/>
    <w:basedOn w:val="Normal"/>
    <w:next w:val="Normal"/>
    <w:pPr>
      <w:keepNext/>
      <w:numPr>
        <w:numId w:val="1"/>
      </w:numPr>
      <w:suppressAutoHyphens w:val="0"/>
      <w:ind w:left="-1" w:hanging="1"/>
      <w:jc w:val="both"/>
    </w:pPr>
    <w:rPr>
      <w:b/>
      <w:bCs/>
      <w:u w:val="single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uppressAutoHyphens w:val="0"/>
      <w:ind w:left="-1" w:hanging="1"/>
      <w:jc w:val="both"/>
      <w:outlineLvl w:val="4"/>
    </w:pPr>
    <w:rPr>
      <w:b/>
      <w:bCs/>
      <w:szCs w:val="20"/>
      <w:lang w:val="es-E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AR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 w:cs="Arial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val="es-AR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pPr>
      <w:keepNext/>
      <w:suppressAutoHyphens w:val="0"/>
      <w:spacing w:before="240" w:after="120"/>
    </w:pPr>
    <w:rPr>
      <w:rFonts w:ascii="Liberation Sans" w:eastAsia="Droid Sans Fallback" w:hAnsi="Liberation Sans" w:cs="FreeSans"/>
      <w:sz w:val="28"/>
      <w:szCs w:val="28"/>
      <w:lang w:val="es-ES"/>
    </w:rPr>
  </w:style>
  <w:style w:type="paragraph" w:styleId="Textoindependiente">
    <w:name w:val="Body Text"/>
    <w:basedOn w:val="Normal"/>
    <w:pPr>
      <w:suppressAutoHyphens w:val="0"/>
      <w:jc w:val="both"/>
    </w:pPr>
    <w:rPr>
      <w:b/>
      <w:bCs/>
      <w:u w:val="single"/>
      <w:lang w:val="es-ES"/>
    </w:rPr>
  </w:style>
  <w:style w:type="paragraph" w:styleId="Lista">
    <w:name w:val="List"/>
    <w:basedOn w:val="Textoindependiente"/>
  </w:style>
  <w:style w:type="paragraph" w:customStyle="1" w:styleId="Epgrafe">
    <w:name w:val="Epígrafe"/>
    <w:basedOn w:val="Normal"/>
    <w:pPr>
      <w:suppressLineNumbers/>
      <w:suppressAutoHyphens w:val="0"/>
      <w:spacing w:before="120" w:after="120"/>
    </w:pPr>
    <w:rPr>
      <w:i/>
      <w:iCs/>
      <w:lang w:val="es-ES"/>
    </w:rPr>
  </w:style>
  <w:style w:type="paragraph" w:customStyle="1" w:styleId="ndice">
    <w:name w:val="Índice"/>
    <w:basedOn w:val="Normal"/>
    <w:pPr>
      <w:suppressLineNumbers/>
      <w:suppressAutoHyphens w:val="0"/>
    </w:pPr>
    <w:rPr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uppressAutoHyphens w:val="0"/>
      <w:spacing w:before="240" w:after="120"/>
    </w:pPr>
    <w:rPr>
      <w:rFonts w:ascii="Liberation Sans" w:eastAsia="DejaVu Sans" w:hAnsi="Liberation Sans" w:cs="DejaVu Sans"/>
      <w:sz w:val="28"/>
      <w:szCs w:val="28"/>
      <w:lang w:val="es-ES"/>
    </w:rPr>
  </w:style>
  <w:style w:type="paragraph" w:customStyle="1" w:styleId="Etiqueta">
    <w:name w:val="Etiqueta"/>
    <w:basedOn w:val="Normal"/>
    <w:pPr>
      <w:suppressLineNumbers/>
      <w:suppressAutoHyphens w:val="0"/>
      <w:spacing w:before="120" w:after="120"/>
    </w:pPr>
    <w:rPr>
      <w:i/>
      <w:iCs/>
      <w:lang w:val="es-ES"/>
    </w:rPr>
  </w:style>
  <w:style w:type="paragraph" w:styleId="Textoindependiente2">
    <w:name w:val="Body Text 2"/>
    <w:basedOn w:val="Normal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overflowPunct w:val="0"/>
      <w:autoSpaceDE w:val="0"/>
      <w:jc w:val="both"/>
      <w:textAlignment w:val="baseline"/>
    </w:pPr>
    <w:rPr>
      <w:szCs w:val="20"/>
      <w:lang w:val="es-ES"/>
    </w:rPr>
  </w:style>
  <w:style w:type="paragraph" w:customStyle="1" w:styleId="LO-normal">
    <w:name w:val="LO-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 w:eastAsia="zh-CN"/>
    </w:rPr>
  </w:style>
  <w:style w:type="paragraph" w:customStyle="1" w:styleId="LO-normal1">
    <w:name w:val="LO-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0"/>
      <w:position w:val="-1"/>
      <w:lang w:val="es-AR" w:eastAsia="zh-CN"/>
    </w:rPr>
  </w:style>
  <w:style w:type="paragraph" w:customStyle="1" w:styleId="Contenidodelmarco">
    <w:name w:val="Contenido del marco"/>
    <w:basedOn w:val="Normal"/>
    <w:pPr>
      <w:suppressAutoHyphens w:val="0"/>
    </w:pPr>
    <w:rPr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uppressAutoHyphens w:val="0"/>
    </w:pPr>
    <w:rPr>
      <w:lang w:val="es-ES"/>
    </w:rPr>
  </w:style>
  <w:style w:type="character" w:customStyle="1" w:styleId="CarCar2">
    <w:name w:val="Car Car2"/>
    <w:rPr>
      <w:w w:val="100"/>
      <w:position w:val="-1"/>
      <w:sz w:val="24"/>
      <w:szCs w:val="24"/>
      <w:effect w:val="none"/>
      <w:vertAlign w:val="baseline"/>
      <w:cs w:val="0"/>
      <w:em w:val="none"/>
      <w:lang w:val="es-ES" w:bidi="ar-SA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uppressAutoHyphens w:val="0"/>
    </w:pPr>
    <w:rPr>
      <w:lang w:val="es-ES"/>
    </w:rPr>
  </w:style>
  <w:style w:type="character" w:customStyle="1" w:styleId="CarCar1">
    <w:name w:val="Car Car1"/>
    <w:rPr>
      <w:w w:val="100"/>
      <w:position w:val="-1"/>
      <w:sz w:val="24"/>
      <w:szCs w:val="24"/>
      <w:effect w:val="none"/>
      <w:vertAlign w:val="baseline"/>
      <w:cs w:val="0"/>
      <w:em w:val="none"/>
      <w:lang w:val="es-ES" w:bidi="ar-SA"/>
    </w:rPr>
  </w:style>
  <w:style w:type="paragraph" w:styleId="Textonotapie">
    <w:name w:val="footnote text"/>
    <w:basedOn w:val="Normal"/>
    <w:rPr>
      <w:sz w:val="20"/>
      <w:szCs w:val="20"/>
      <w:lang w:val="es-ES" w:eastAsia="es-ES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ApLuaNQBub9bPGiHyjM02EyfJA==">AMUW2mUjvw4bGNNZSpIX5+9CJ43xfbWko8xbQ8fGjTXHt4iLOBA8SCbvQIPW6Xx/ZIlFXZMyWRWCJTmCxFF0nKp2cVeHbZh9DhVjQohB4xg2XWyBlBEW330=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edudep</dc:creator>
  <cp:lastModifiedBy>Usuario</cp:lastModifiedBy>
  <cp:revision>2</cp:revision>
  <dcterms:created xsi:type="dcterms:W3CDTF">2020-09-04T18:22:00Z</dcterms:created>
  <dcterms:modified xsi:type="dcterms:W3CDTF">2020-09-04T18:22:00Z</dcterms:modified>
</cp:coreProperties>
</file>